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AEE" w:rsidRPr="00A40105" w:rsidRDefault="00DF427A" w:rsidP="007B5E71">
      <w:pPr>
        <w:jc w:val="center"/>
        <w:rPr>
          <w:rFonts w:ascii="Times New Roman" w:hAnsi="Times New Roman" w:cs="Times New Roman"/>
          <w:b/>
          <w:sz w:val="24"/>
          <w:szCs w:val="24"/>
        </w:rPr>
      </w:pPr>
      <w:r w:rsidRPr="00A40105">
        <w:rPr>
          <w:rFonts w:ascii="Times New Roman" w:hAnsi="Times New Roman" w:cs="Times New Roman"/>
          <w:b/>
          <w:sz w:val="24"/>
          <w:szCs w:val="24"/>
        </w:rPr>
        <w:t>ПОЛИТИКА ОАО «ФУТБОЛЬНЫЙ КЛУБ «УРАЛ»</w:t>
      </w:r>
    </w:p>
    <w:p w:rsidR="00DF427A" w:rsidRPr="00A40105" w:rsidRDefault="00DF427A" w:rsidP="007B5E71">
      <w:pPr>
        <w:jc w:val="center"/>
        <w:rPr>
          <w:rFonts w:ascii="Times New Roman" w:hAnsi="Times New Roman" w:cs="Times New Roman"/>
          <w:b/>
          <w:sz w:val="24"/>
          <w:szCs w:val="24"/>
        </w:rPr>
      </w:pPr>
      <w:r w:rsidRPr="00A40105">
        <w:rPr>
          <w:rFonts w:ascii="Times New Roman" w:hAnsi="Times New Roman" w:cs="Times New Roman"/>
          <w:b/>
          <w:sz w:val="24"/>
          <w:szCs w:val="24"/>
        </w:rPr>
        <w:t>в отношении обработки персональных данных</w:t>
      </w:r>
    </w:p>
    <w:p w:rsidR="00DF427A" w:rsidRPr="00A40105" w:rsidRDefault="00DF427A" w:rsidP="007B5E71">
      <w:pPr>
        <w:jc w:val="center"/>
        <w:rPr>
          <w:rFonts w:ascii="Times New Roman" w:hAnsi="Times New Roman" w:cs="Times New Roman"/>
          <w:b/>
          <w:sz w:val="24"/>
          <w:szCs w:val="24"/>
        </w:rPr>
      </w:pPr>
    </w:p>
    <w:p w:rsidR="007B5E71" w:rsidRPr="007B5E71" w:rsidRDefault="00DF427A" w:rsidP="007B5E71">
      <w:pPr>
        <w:pStyle w:val="a3"/>
        <w:numPr>
          <w:ilvl w:val="0"/>
          <w:numId w:val="1"/>
        </w:numPr>
        <w:spacing w:after="100" w:afterAutospacing="1" w:line="240" w:lineRule="auto"/>
        <w:ind w:left="425" w:hanging="426"/>
        <w:jc w:val="center"/>
        <w:rPr>
          <w:rFonts w:ascii="Times New Roman" w:hAnsi="Times New Roman" w:cs="Times New Roman"/>
          <w:sz w:val="24"/>
          <w:szCs w:val="24"/>
        </w:rPr>
      </w:pPr>
      <w:r w:rsidRPr="00A40105">
        <w:rPr>
          <w:rFonts w:ascii="Times New Roman" w:hAnsi="Times New Roman" w:cs="Times New Roman"/>
          <w:b/>
          <w:bCs/>
          <w:sz w:val="24"/>
          <w:szCs w:val="24"/>
        </w:rPr>
        <w:t>ВЕДЕНИЕ</w:t>
      </w:r>
    </w:p>
    <w:p w:rsidR="00A40105" w:rsidRPr="007B5E71" w:rsidRDefault="00DF427A" w:rsidP="007B5E71">
      <w:pPr>
        <w:pStyle w:val="a3"/>
        <w:spacing w:after="100" w:afterAutospacing="1" w:line="240" w:lineRule="auto"/>
        <w:ind w:left="425"/>
        <w:rPr>
          <w:rFonts w:ascii="Times New Roman" w:hAnsi="Times New Roman" w:cs="Times New Roman"/>
          <w:sz w:val="24"/>
          <w:szCs w:val="24"/>
        </w:rPr>
      </w:pPr>
      <w:r w:rsidRPr="00A40105">
        <w:rPr>
          <w:rFonts w:ascii="Times New Roman" w:hAnsi="Times New Roman" w:cs="Times New Roman"/>
          <w:sz w:val="24"/>
          <w:szCs w:val="24"/>
        </w:rPr>
        <w:br/>
      </w:r>
      <w:r w:rsidRPr="007B5E71">
        <w:rPr>
          <w:rFonts w:ascii="Times New Roman" w:hAnsi="Times New Roman" w:cs="Times New Roman"/>
          <w:sz w:val="24"/>
          <w:szCs w:val="24"/>
        </w:rPr>
        <w:br/>
      </w:r>
      <w:r w:rsidRPr="007B5E71">
        <w:rPr>
          <w:rFonts w:ascii="Times New Roman" w:hAnsi="Times New Roman" w:cs="Times New Roman"/>
          <w:sz w:val="24"/>
          <w:szCs w:val="24"/>
          <w:shd w:val="clear" w:color="auto" w:fill="FFFFFF"/>
        </w:rPr>
        <w:t xml:space="preserve">1.1 Настоящий документ определяет политику </w:t>
      </w:r>
      <w:r w:rsidRPr="007B5E71">
        <w:rPr>
          <w:rFonts w:ascii="Times New Roman" w:hAnsi="Times New Roman" w:cs="Times New Roman"/>
          <w:sz w:val="24"/>
          <w:szCs w:val="24"/>
        </w:rPr>
        <w:t>ОАО «ФУТБОЛЬНЫЙ КЛУБ «УРАЛ»</w:t>
      </w:r>
      <w:r w:rsidRPr="007B5E71">
        <w:rPr>
          <w:rFonts w:ascii="Times New Roman" w:hAnsi="Times New Roman" w:cs="Times New Roman"/>
          <w:b/>
          <w:sz w:val="24"/>
          <w:szCs w:val="24"/>
        </w:rPr>
        <w:t xml:space="preserve"> </w:t>
      </w:r>
      <w:r w:rsidRPr="007B5E71">
        <w:rPr>
          <w:rFonts w:ascii="Times New Roman" w:hAnsi="Times New Roman" w:cs="Times New Roman"/>
          <w:sz w:val="24"/>
          <w:szCs w:val="24"/>
          <w:shd w:val="clear" w:color="auto" w:fill="FFFFFF"/>
        </w:rPr>
        <w:t xml:space="preserve"> (далее – Компания) в отношении</w:t>
      </w:r>
      <w:r w:rsidR="007B5E71" w:rsidRPr="007B5E71">
        <w:rPr>
          <w:rFonts w:ascii="Times New Roman" w:hAnsi="Times New Roman" w:cs="Times New Roman"/>
          <w:sz w:val="24"/>
          <w:szCs w:val="24"/>
          <w:shd w:val="clear" w:color="auto" w:fill="FFFFFF"/>
        </w:rPr>
        <w:t xml:space="preserve"> обработки персональных данных.</w:t>
      </w:r>
      <w:r w:rsidRPr="007B5E71">
        <w:rPr>
          <w:rFonts w:ascii="Times New Roman" w:hAnsi="Times New Roman" w:cs="Times New Roman"/>
          <w:sz w:val="24"/>
          <w:szCs w:val="24"/>
        </w:rPr>
        <w:br/>
      </w:r>
      <w:r w:rsidRPr="007B5E71">
        <w:rPr>
          <w:rFonts w:ascii="Times New Roman" w:hAnsi="Times New Roman" w:cs="Times New Roman"/>
          <w:sz w:val="24"/>
          <w:szCs w:val="24"/>
          <w:shd w:val="clear" w:color="auto" w:fill="FFFFFF"/>
        </w:rPr>
        <w:t>1.2 Настоящая Политика разрабо</w:t>
      </w:r>
      <w:r w:rsidR="007B5E71" w:rsidRPr="007B5E71">
        <w:rPr>
          <w:rFonts w:ascii="Times New Roman" w:hAnsi="Times New Roman" w:cs="Times New Roman"/>
          <w:sz w:val="24"/>
          <w:szCs w:val="24"/>
          <w:shd w:val="clear" w:color="auto" w:fill="FFFFFF"/>
        </w:rPr>
        <w:t>тана в соответствии с действующи</w:t>
      </w:r>
      <w:r w:rsidRPr="007B5E71">
        <w:rPr>
          <w:rFonts w:ascii="Times New Roman" w:hAnsi="Times New Roman" w:cs="Times New Roman"/>
          <w:sz w:val="24"/>
          <w:szCs w:val="24"/>
          <w:shd w:val="clear" w:color="auto" w:fill="FFFFFF"/>
        </w:rPr>
        <w:t>м законодательством Российской Федерации о персональных данных</w:t>
      </w:r>
      <w:r w:rsidR="007B5E71" w:rsidRPr="007B5E71">
        <w:rPr>
          <w:rFonts w:ascii="Times New Roman" w:hAnsi="Times New Roman" w:cs="Times New Roman"/>
          <w:sz w:val="24"/>
          <w:szCs w:val="24"/>
          <w:shd w:val="clear" w:color="auto" w:fill="FFFFFF"/>
        </w:rPr>
        <w:t xml:space="preserve">. </w:t>
      </w:r>
      <w:r w:rsidRPr="007B5E71">
        <w:rPr>
          <w:rFonts w:ascii="Times New Roman" w:hAnsi="Times New Roman" w:cs="Times New Roman"/>
          <w:sz w:val="24"/>
          <w:szCs w:val="24"/>
        </w:rPr>
        <w:br/>
      </w:r>
      <w:r w:rsidRPr="007B5E71">
        <w:rPr>
          <w:rFonts w:ascii="Times New Roman" w:hAnsi="Times New Roman" w:cs="Times New Roman"/>
          <w:sz w:val="24"/>
          <w:szCs w:val="24"/>
          <w:shd w:val="clear" w:color="auto" w:fill="FFFFFF"/>
        </w:rPr>
        <w:t>1.3 Действие настоящей Политики распространяется на все процессы по сбору, записи, систематизации, накоплению, хранению, уточнению, извлечению, использованию, передачи (распространению, предоставлению, доступу), обезличиванию, блокированию, удалению, уничтожению персональных данных, осуществляемых с использованием средств автоматизации и без использования таких средств.</w:t>
      </w:r>
    </w:p>
    <w:p w:rsidR="00A40105" w:rsidRPr="00A40105" w:rsidRDefault="00C05001" w:rsidP="007B5E71">
      <w:pPr>
        <w:pStyle w:val="a3"/>
        <w:numPr>
          <w:ilvl w:val="1"/>
          <w:numId w:val="1"/>
        </w:numPr>
        <w:shd w:val="clear" w:color="auto" w:fill="FFFFFF"/>
        <w:tabs>
          <w:tab w:val="left" w:pos="851"/>
        </w:tabs>
        <w:spacing w:after="100" w:afterAutospacing="1" w:line="240" w:lineRule="auto"/>
        <w:ind w:left="425"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Компания</w:t>
      </w:r>
      <w:r w:rsidR="00A40105" w:rsidRPr="00A40105">
        <w:rPr>
          <w:rFonts w:ascii="Times New Roman" w:eastAsia="Times New Roman" w:hAnsi="Times New Roman" w:cs="Times New Roman"/>
          <w:sz w:val="24"/>
          <w:szCs w:val="24"/>
          <w:lang w:eastAsia="ru-RU"/>
        </w:rPr>
        <w:t xml:space="preserve"> рассматривает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w:t>
      </w:r>
      <w:bookmarkStart w:id="0" w:name="_GoBack"/>
      <w:bookmarkEnd w:id="0"/>
      <w:r w:rsidR="00A40105" w:rsidRPr="00A40105">
        <w:rPr>
          <w:rFonts w:ascii="Times New Roman" w:eastAsia="Times New Roman" w:hAnsi="Times New Roman" w:cs="Times New Roman"/>
          <w:sz w:val="24"/>
          <w:szCs w:val="24"/>
          <w:lang w:eastAsia="ru-RU"/>
        </w:rPr>
        <w:t>азания виновных лиц и урегулирования спорных и конфликтных ситуации.</w:t>
      </w:r>
    </w:p>
    <w:p w:rsidR="00A40105" w:rsidRPr="00A40105" w:rsidRDefault="00A40105" w:rsidP="00A40105">
      <w:pPr>
        <w:pStyle w:val="a3"/>
        <w:ind w:left="426"/>
        <w:rPr>
          <w:rFonts w:ascii="Times New Roman" w:hAnsi="Times New Roman" w:cs="Times New Roman"/>
          <w:sz w:val="24"/>
          <w:szCs w:val="24"/>
        </w:rPr>
      </w:pPr>
    </w:p>
    <w:p w:rsidR="00DF427A" w:rsidRPr="00A40105" w:rsidRDefault="00DF427A" w:rsidP="00DF427A">
      <w:pPr>
        <w:pStyle w:val="a3"/>
        <w:rPr>
          <w:rFonts w:ascii="Times New Roman" w:hAnsi="Times New Roman" w:cs="Times New Roman"/>
          <w:sz w:val="24"/>
          <w:szCs w:val="24"/>
        </w:rPr>
      </w:pPr>
    </w:p>
    <w:p w:rsidR="007B5E71" w:rsidRPr="007B5E71" w:rsidRDefault="00DF427A" w:rsidP="007B5E71">
      <w:pPr>
        <w:pStyle w:val="a3"/>
        <w:numPr>
          <w:ilvl w:val="0"/>
          <w:numId w:val="1"/>
        </w:numPr>
        <w:ind w:left="426" w:hanging="426"/>
        <w:jc w:val="center"/>
        <w:rPr>
          <w:rFonts w:ascii="Times New Roman" w:hAnsi="Times New Roman" w:cs="Times New Roman"/>
          <w:sz w:val="24"/>
          <w:szCs w:val="24"/>
        </w:rPr>
      </w:pPr>
      <w:r w:rsidRPr="00A40105">
        <w:rPr>
          <w:rFonts w:ascii="Times New Roman" w:hAnsi="Times New Roman" w:cs="Times New Roman"/>
          <w:b/>
          <w:bCs/>
          <w:sz w:val="24"/>
          <w:szCs w:val="24"/>
        </w:rPr>
        <w:t>ПРИНЦИПЫ ОБРАБОТКИ ПЕРСОНАЛЬНЫХ ДАННЫХ</w:t>
      </w:r>
    </w:p>
    <w:p w:rsidR="00DF427A" w:rsidRPr="00A40105" w:rsidRDefault="00DF427A" w:rsidP="007B5E71">
      <w:pPr>
        <w:pStyle w:val="a3"/>
        <w:ind w:left="426"/>
        <w:rPr>
          <w:rFonts w:ascii="Times New Roman" w:hAnsi="Times New Roman" w:cs="Times New Roman"/>
          <w:sz w:val="24"/>
          <w:szCs w:val="24"/>
        </w:rPr>
      </w:pPr>
      <w:r w:rsidRPr="00A40105">
        <w:rPr>
          <w:rFonts w:ascii="Times New Roman" w:hAnsi="Times New Roman" w:cs="Times New Roman"/>
          <w:sz w:val="24"/>
          <w:szCs w:val="24"/>
        </w:rPr>
        <w:br/>
      </w:r>
      <w:r w:rsidRPr="00A40105">
        <w:rPr>
          <w:rFonts w:ascii="Times New Roman" w:hAnsi="Times New Roman" w:cs="Times New Roman"/>
          <w:sz w:val="24"/>
          <w:szCs w:val="24"/>
          <w:shd w:val="clear" w:color="auto" w:fill="FFFFFF"/>
        </w:rPr>
        <w:t>Обработка персональных данных осуществляется на основе следующих принципов:</w:t>
      </w:r>
      <w:r w:rsidRPr="00A40105">
        <w:rPr>
          <w:rFonts w:ascii="Times New Roman" w:hAnsi="Times New Roman" w:cs="Times New Roman"/>
          <w:sz w:val="24"/>
          <w:szCs w:val="24"/>
        </w:rPr>
        <w:br/>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1) О</w:t>
      </w:r>
      <w:r w:rsidRPr="00A40105">
        <w:rPr>
          <w:rFonts w:ascii="Times New Roman" w:hAnsi="Times New Roman" w:cs="Times New Roman"/>
          <w:sz w:val="24"/>
          <w:szCs w:val="24"/>
          <w:shd w:val="clear" w:color="auto" w:fill="FFFFFF"/>
        </w:rPr>
        <w:t>бработка персональных данных осуществляется на законной и справедливой основе;</w:t>
      </w:r>
      <w:r w:rsidRPr="00A40105">
        <w:rPr>
          <w:rFonts w:ascii="Times New Roman" w:hAnsi="Times New Roman" w:cs="Times New Roman"/>
          <w:sz w:val="24"/>
          <w:szCs w:val="24"/>
        </w:rPr>
        <w:br/>
      </w:r>
      <w:r w:rsidRPr="00A40105">
        <w:rPr>
          <w:rFonts w:ascii="Times New Roman" w:hAnsi="Times New Roman" w:cs="Times New Roman"/>
          <w:sz w:val="24"/>
          <w:szCs w:val="24"/>
          <w:shd w:val="clear" w:color="auto" w:fill="FFFFFF"/>
        </w:rPr>
        <w:t xml:space="preserve">2) </w:t>
      </w:r>
      <w:r w:rsidR="007B5E71">
        <w:rPr>
          <w:rFonts w:ascii="Times New Roman" w:hAnsi="Times New Roman" w:cs="Times New Roman"/>
          <w:sz w:val="24"/>
          <w:szCs w:val="24"/>
          <w:shd w:val="clear" w:color="auto" w:fill="FFFFFF"/>
        </w:rPr>
        <w:t>О</w:t>
      </w:r>
      <w:r w:rsidRPr="00A40105">
        <w:rPr>
          <w:rFonts w:ascii="Times New Roman" w:hAnsi="Times New Roman" w:cs="Times New Roman"/>
          <w:sz w:val="24"/>
          <w:szCs w:val="24"/>
          <w:shd w:val="clear" w:color="auto" w:fill="FFFFFF"/>
        </w:rPr>
        <w:t>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3) Н</w:t>
      </w:r>
      <w:r w:rsidRPr="00A40105">
        <w:rPr>
          <w:rFonts w:ascii="Times New Roman" w:hAnsi="Times New Roman" w:cs="Times New Roman"/>
          <w:sz w:val="24"/>
          <w:szCs w:val="24"/>
          <w:shd w:val="clear" w:color="auto" w:fill="FFFFFF"/>
        </w:rPr>
        <w:t>е допускается объединение баз данных, содержащих персональные данные, обработка которых осуществляется в целях, несовместных между собой;</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4) О</w:t>
      </w:r>
      <w:r w:rsidRPr="00A40105">
        <w:rPr>
          <w:rFonts w:ascii="Times New Roman" w:hAnsi="Times New Roman" w:cs="Times New Roman"/>
          <w:sz w:val="24"/>
          <w:szCs w:val="24"/>
          <w:shd w:val="clear" w:color="auto" w:fill="FFFFFF"/>
        </w:rPr>
        <w:t>бработке подлежат только те персональные данные, которые отвечают целям их обработки;</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5) С</w:t>
      </w:r>
      <w:r w:rsidRPr="00A40105">
        <w:rPr>
          <w:rFonts w:ascii="Times New Roman" w:hAnsi="Times New Roman" w:cs="Times New Roman"/>
          <w:sz w:val="24"/>
          <w:szCs w:val="24"/>
          <w:shd w:val="clear" w:color="auto" w:fill="FFFFFF"/>
        </w:rPr>
        <w:t>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6) П</w:t>
      </w:r>
      <w:r w:rsidRPr="00A40105">
        <w:rPr>
          <w:rFonts w:ascii="Times New Roman" w:hAnsi="Times New Roman" w:cs="Times New Roman"/>
          <w:sz w:val="24"/>
          <w:szCs w:val="24"/>
          <w:shd w:val="clear" w:color="auto" w:fill="FFFFFF"/>
        </w:rPr>
        <w:t>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7) Х</w:t>
      </w:r>
      <w:r w:rsidRPr="00A40105">
        <w:rPr>
          <w:rFonts w:ascii="Times New Roman" w:hAnsi="Times New Roman" w:cs="Times New Roman"/>
          <w:sz w:val="24"/>
          <w:szCs w:val="24"/>
          <w:shd w:val="clear" w:color="auto" w:fill="FFFFFF"/>
        </w:rPr>
        <w:t>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F427A" w:rsidRDefault="00DF427A" w:rsidP="007B5E71">
      <w:pPr>
        <w:pStyle w:val="a3"/>
        <w:jc w:val="center"/>
        <w:rPr>
          <w:rFonts w:ascii="Times New Roman" w:hAnsi="Times New Roman" w:cs="Times New Roman"/>
          <w:sz w:val="24"/>
          <w:szCs w:val="24"/>
        </w:rPr>
      </w:pPr>
    </w:p>
    <w:p w:rsidR="007B5E71" w:rsidRDefault="007B5E71" w:rsidP="007B5E71">
      <w:pPr>
        <w:pStyle w:val="a3"/>
        <w:jc w:val="center"/>
        <w:rPr>
          <w:rFonts w:ascii="Times New Roman" w:hAnsi="Times New Roman" w:cs="Times New Roman"/>
          <w:sz w:val="24"/>
          <w:szCs w:val="24"/>
        </w:rPr>
      </w:pPr>
    </w:p>
    <w:p w:rsidR="00F77DDC" w:rsidRDefault="00F77DDC" w:rsidP="007B5E71">
      <w:pPr>
        <w:pStyle w:val="a3"/>
        <w:jc w:val="center"/>
        <w:rPr>
          <w:rFonts w:ascii="Times New Roman" w:hAnsi="Times New Roman" w:cs="Times New Roman"/>
          <w:sz w:val="24"/>
          <w:szCs w:val="24"/>
        </w:rPr>
      </w:pPr>
    </w:p>
    <w:p w:rsidR="00F77DDC" w:rsidRPr="00A40105" w:rsidRDefault="00F77DDC" w:rsidP="007B5E71">
      <w:pPr>
        <w:pStyle w:val="a3"/>
        <w:jc w:val="center"/>
        <w:rPr>
          <w:rFonts w:ascii="Times New Roman" w:hAnsi="Times New Roman" w:cs="Times New Roman"/>
          <w:sz w:val="24"/>
          <w:szCs w:val="24"/>
        </w:rPr>
      </w:pPr>
    </w:p>
    <w:p w:rsidR="007B5E71" w:rsidRPr="007B5E71" w:rsidRDefault="00DF427A" w:rsidP="007B5E71">
      <w:pPr>
        <w:pStyle w:val="a3"/>
        <w:numPr>
          <w:ilvl w:val="0"/>
          <w:numId w:val="1"/>
        </w:numPr>
        <w:ind w:left="425" w:hanging="426"/>
        <w:contextualSpacing w:val="0"/>
        <w:jc w:val="center"/>
        <w:rPr>
          <w:rFonts w:ascii="Times New Roman" w:hAnsi="Times New Roman" w:cs="Times New Roman"/>
          <w:sz w:val="24"/>
          <w:szCs w:val="24"/>
        </w:rPr>
      </w:pPr>
      <w:r w:rsidRPr="00A40105">
        <w:rPr>
          <w:rFonts w:ascii="Times New Roman" w:hAnsi="Times New Roman" w:cs="Times New Roman"/>
          <w:b/>
          <w:bCs/>
          <w:sz w:val="24"/>
          <w:szCs w:val="24"/>
        </w:rPr>
        <w:t>УСЛОВИЯ ОБРАБОТКИ ПЕРСОНАЛЬНЫХ ДАННЫХ</w:t>
      </w:r>
    </w:p>
    <w:p w:rsidR="00DF427A" w:rsidRPr="00A40105" w:rsidRDefault="00DF427A" w:rsidP="007B5E71">
      <w:pPr>
        <w:pStyle w:val="a3"/>
        <w:ind w:left="425"/>
        <w:contextualSpacing w:val="0"/>
        <w:rPr>
          <w:rFonts w:ascii="Times New Roman" w:hAnsi="Times New Roman" w:cs="Times New Roman"/>
          <w:sz w:val="24"/>
          <w:szCs w:val="24"/>
        </w:rPr>
      </w:pPr>
      <w:r w:rsidRPr="00A40105">
        <w:rPr>
          <w:rFonts w:ascii="Times New Roman" w:hAnsi="Times New Roman" w:cs="Times New Roman"/>
          <w:sz w:val="24"/>
          <w:szCs w:val="24"/>
        </w:rPr>
        <w:br/>
      </w:r>
      <w:r w:rsidRPr="00A40105">
        <w:rPr>
          <w:rFonts w:ascii="Times New Roman" w:hAnsi="Times New Roman" w:cs="Times New Roman"/>
          <w:sz w:val="24"/>
          <w:szCs w:val="24"/>
          <w:shd w:val="clear" w:color="auto" w:fill="FFFFFF"/>
        </w:rPr>
        <w:t>3.1 Обработка персональных данных осуществляется с соблюдением принципов и правил, установленных Федеральным законом «О персональных данных». Обработка персональных данных допускается в следующих случаях:</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1) О</w:t>
      </w:r>
      <w:r w:rsidRPr="00A40105">
        <w:rPr>
          <w:rFonts w:ascii="Times New Roman" w:hAnsi="Times New Roman" w:cs="Times New Roman"/>
          <w:sz w:val="24"/>
          <w:szCs w:val="24"/>
          <w:shd w:val="clear" w:color="auto" w:fill="FFFFFF"/>
        </w:rPr>
        <w:t>бработка персональных данных осуществляется с согласия субъекта персональных данных на обработку его персональных данных;</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2) О</w:t>
      </w:r>
      <w:r w:rsidRPr="00A40105">
        <w:rPr>
          <w:rFonts w:ascii="Times New Roman" w:hAnsi="Times New Roman" w:cs="Times New Roman"/>
          <w:sz w:val="24"/>
          <w:szCs w:val="24"/>
          <w:shd w:val="clear" w:color="auto" w:fill="FFFFFF"/>
        </w:rPr>
        <w:t>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3) О</w:t>
      </w:r>
      <w:r w:rsidRPr="00A40105">
        <w:rPr>
          <w:rFonts w:ascii="Times New Roman" w:hAnsi="Times New Roman" w:cs="Times New Roman"/>
          <w:sz w:val="24"/>
          <w:szCs w:val="24"/>
          <w:shd w:val="clear" w:color="auto" w:fill="FFFFFF"/>
        </w:rPr>
        <w:t>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sidRPr="00A40105">
        <w:rPr>
          <w:rFonts w:ascii="Times New Roman" w:hAnsi="Times New Roman" w:cs="Times New Roman"/>
          <w:sz w:val="24"/>
          <w:szCs w:val="24"/>
        </w:rPr>
        <w:br/>
      </w:r>
      <w:r w:rsidRPr="00A40105">
        <w:rPr>
          <w:rFonts w:ascii="Times New Roman" w:hAnsi="Times New Roman" w:cs="Times New Roman"/>
          <w:sz w:val="24"/>
          <w:szCs w:val="24"/>
          <w:shd w:val="clear" w:color="auto" w:fill="FFFFFF"/>
        </w:rPr>
        <w:t>4)</w:t>
      </w:r>
      <w:r w:rsidR="007B5E71">
        <w:rPr>
          <w:rFonts w:ascii="Times New Roman" w:hAnsi="Times New Roman" w:cs="Times New Roman"/>
          <w:sz w:val="24"/>
          <w:szCs w:val="24"/>
          <w:shd w:val="clear" w:color="auto" w:fill="FFFFFF"/>
        </w:rPr>
        <w:t xml:space="preserve"> О</w:t>
      </w:r>
      <w:r w:rsidRPr="00A40105">
        <w:rPr>
          <w:rFonts w:ascii="Times New Roman" w:hAnsi="Times New Roman" w:cs="Times New Roman"/>
          <w:sz w:val="24"/>
          <w:szCs w:val="24"/>
          <w:shd w:val="clear" w:color="auto" w:fill="FFFFFF"/>
        </w:rPr>
        <w:t>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5) О</w:t>
      </w:r>
      <w:r w:rsidRPr="00A40105">
        <w:rPr>
          <w:rFonts w:ascii="Times New Roman" w:hAnsi="Times New Roman" w:cs="Times New Roman"/>
          <w:sz w:val="24"/>
          <w:szCs w:val="24"/>
          <w:shd w:val="clear" w:color="auto" w:fill="FFFFFF"/>
        </w:rPr>
        <w:t>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6) О</w:t>
      </w:r>
      <w:r w:rsidRPr="00A40105">
        <w:rPr>
          <w:rFonts w:ascii="Times New Roman" w:hAnsi="Times New Roman" w:cs="Times New Roman"/>
          <w:sz w:val="24"/>
          <w:szCs w:val="24"/>
          <w:shd w:val="clear" w:color="auto" w:fill="FFFFFF"/>
        </w:rPr>
        <w:t>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7) О</w:t>
      </w:r>
      <w:r w:rsidRPr="00A40105">
        <w:rPr>
          <w:rFonts w:ascii="Times New Roman" w:hAnsi="Times New Roman" w:cs="Times New Roman"/>
          <w:sz w:val="24"/>
          <w:szCs w:val="24"/>
          <w:shd w:val="clear" w:color="auto" w:fill="FFFFFF"/>
        </w:rPr>
        <w:t>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8) О</w:t>
      </w:r>
      <w:r w:rsidRPr="00A40105">
        <w:rPr>
          <w:rFonts w:ascii="Times New Roman" w:hAnsi="Times New Roman" w:cs="Times New Roman"/>
          <w:sz w:val="24"/>
          <w:szCs w:val="24"/>
          <w:shd w:val="clear" w:color="auto" w:fill="FFFFFF"/>
        </w:rPr>
        <w:t>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9) О</w:t>
      </w:r>
      <w:r w:rsidRPr="00A40105">
        <w:rPr>
          <w:rFonts w:ascii="Times New Roman" w:hAnsi="Times New Roman" w:cs="Times New Roman"/>
          <w:sz w:val="24"/>
          <w:szCs w:val="24"/>
          <w:shd w:val="clear" w:color="auto" w:fill="FFFFFF"/>
        </w:rPr>
        <w:t>существляется обработка персональных данных, подлежащих опубликованию или обязательному раскрытию в соответствии с федеральным законом.</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3.2</w:t>
      </w:r>
      <w:r w:rsidRPr="00A40105">
        <w:rPr>
          <w:rFonts w:ascii="Times New Roman" w:hAnsi="Times New Roman" w:cs="Times New Roman"/>
          <w:sz w:val="24"/>
          <w:szCs w:val="24"/>
          <w:shd w:val="clear" w:color="auto" w:fill="FFFFFF"/>
        </w:rPr>
        <w:t xml:space="preserve"> Компания может осуществлять обработку специальных категорий персональных данных, касающихся расовой, национальной принадлежност</w:t>
      </w:r>
      <w:r w:rsidR="00A40105" w:rsidRPr="00A40105">
        <w:rPr>
          <w:rFonts w:ascii="Times New Roman" w:hAnsi="Times New Roman" w:cs="Times New Roman"/>
          <w:sz w:val="24"/>
          <w:szCs w:val="24"/>
          <w:shd w:val="clear" w:color="auto" w:fill="FFFFFF"/>
        </w:rPr>
        <w:t>и, состояния здоровья, в случаях получения письменного согласия</w:t>
      </w:r>
      <w:r w:rsidRPr="00A40105">
        <w:rPr>
          <w:rFonts w:ascii="Times New Roman" w:hAnsi="Times New Roman" w:cs="Times New Roman"/>
          <w:sz w:val="24"/>
          <w:szCs w:val="24"/>
          <w:shd w:val="clear" w:color="auto" w:fill="FFFFFF"/>
        </w:rPr>
        <w:t xml:space="preserve"> субъекта на обработку его персональных данных</w:t>
      </w:r>
      <w:r w:rsidR="00A40105" w:rsidRPr="00A40105">
        <w:rPr>
          <w:rFonts w:ascii="Times New Roman" w:hAnsi="Times New Roman" w:cs="Times New Roman"/>
          <w:sz w:val="24"/>
          <w:szCs w:val="24"/>
          <w:shd w:val="clear" w:color="auto" w:fill="FFFFFF"/>
        </w:rPr>
        <w:t xml:space="preserve">, а также иных случаях, предусмотренных федеральными законами. </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3.3</w:t>
      </w:r>
      <w:r w:rsidRPr="00A40105">
        <w:rPr>
          <w:rFonts w:ascii="Times New Roman" w:hAnsi="Times New Roman" w:cs="Times New Roman"/>
          <w:sz w:val="24"/>
          <w:szCs w:val="24"/>
          <w:shd w:val="clear" w:color="auto" w:fill="FFFFFF"/>
        </w:rPr>
        <w:t xml:space="preserve"> 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в Компании не обрабатываются.</w:t>
      </w:r>
      <w:r w:rsidRPr="00A40105">
        <w:rPr>
          <w:rFonts w:ascii="Times New Roman" w:hAnsi="Times New Roman" w:cs="Times New Roman"/>
          <w:sz w:val="24"/>
          <w:szCs w:val="24"/>
        </w:rPr>
        <w:br/>
      </w:r>
      <w:r w:rsidR="007B5E71">
        <w:rPr>
          <w:rFonts w:ascii="Times New Roman" w:hAnsi="Times New Roman" w:cs="Times New Roman"/>
          <w:sz w:val="24"/>
          <w:szCs w:val="24"/>
        </w:rPr>
        <w:t>3.4</w:t>
      </w:r>
      <w:r w:rsidR="00F533FF" w:rsidRPr="00A40105">
        <w:rPr>
          <w:rFonts w:ascii="Times New Roman" w:hAnsi="Times New Roman" w:cs="Times New Roman"/>
          <w:sz w:val="24"/>
          <w:szCs w:val="24"/>
        </w:rPr>
        <w:t xml:space="preserve">.  </w:t>
      </w:r>
      <w:r w:rsidR="00F533FF" w:rsidRPr="00A40105">
        <w:rPr>
          <w:rFonts w:ascii="Times New Roman" w:hAnsi="Times New Roman" w:cs="Times New Roman"/>
          <w:sz w:val="24"/>
          <w:szCs w:val="24"/>
          <w:shd w:val="clear" w:color="auto" w:fill="FFFFFF"/>
        </w:rPr>
        <w:t>Компания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lastRenderedPageBreak/>
        <w:t>3.5</w:t>
      </w:r>
      <w:r w:rsidRPr="00A40105">
        <w:rPr>
          <w:rFonts w:ascii="Times New Roman" w:hAnsi="Times New Roman" w:cs="Times New Roman"/>
          <w:sz w:val="24"/>
          <w:szCs w:val="24"/>
          <w:shd w:val="clear" w:color="auto" w:fill="FFFFFF"/>
        </w:rPr>
        <w:t xml:space="preserve">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r w:rsidR="00F533FF" w:rsidRPr="00A40105">
        <w:rPr>
          <w:rFonts w:ascii="Times New Roman" w:hAnsi="Times New Roman" w:cs="Times New Roman"/>
          <w:sz w:val="24"/>
          <w:szCs w:val="24"/>
          <w:shd w:val="clear" w:color="auto" w:fill="FFFFFF"/>
        </w:rPr>
        <w:t xml:space="preserve">. </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3.6</w:t>
      </w:r>
      <w:r w:rsidRPr="00A40105">
        <w:rPr>
          <w:rFonts w:ascii="Times New Roman" w:hAnsi="Times New Roman" w:cs="Times New Roman"/>
          <w:sz w:val="24"/>
          <w:szCs w:val="24"/>
          <w:shd w:val="clear" w:color="auto" w:fill="FFFFFF"/>
        </w:rPr>
        <w:t xml:space="preserve">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3.7</w:t>
      </w:r>
      <w:r w:rsidRPr="00A40105">
        <w:rPr>
          <w:rFonts w:ascii="Times New Roman" w:hAnsi="Times New Roman" w:cs="Times New Roman"/>
          <w:sz w:val="24"/>
          <w:szCs w:val="24"/>
          <w:shd w:val="clear" w:color="auto" w:fill="FFFFFF"/>
        </w:rPr>
        <w:t xml:space="preserve"> Компания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Компания в договоре обязует лицо, осуществляющее обработку персональных данных по поручению Компании, соблюдать принципы и правила обработки персональных данных, предусмотренные настоящим Федеральным законом.</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3.8</w:t>
      </w:r>
      <w:r w:rsidRPr="00A40105">
        <w:rPr>
          <w:rFonts w:ascii="Times New Roman" w:hAnsi="Times New Roman" w:cs="Times New Roman"/>
          <w:sz w:val="24"/>
          <w:szCs w:val="24"/>
          <w:shd w:val="clear" w:color="auto" w:fill="FFFFFF"/>
        </w:rPr>
        <w:t xml:space="preserve"> В случае если Компания поручает обработку персональных данных другому лицу, ответственность перед субъектом персональных данных за действия указанного лица несет Компания. Лицо, осуществляющее обработку персональных данных по поручению Компании, несет ответственность перед Компанией.</w:t>
      </w:r>
      <w:r w:rsidRPr="00A40105">
        <w:rPr>
          <w:rFonts w:ascii="Times New Roman" w:hAnsi="Times New Roman" w:cs="Times New Roman"/>
          <w:sz w:val="24"/>
          <w:szCs w:val="24"/>
        </w:rPr>
        <w:br/>
      </w:r>
      <w:r w:rsidR="007B5E71">
        <w:rPr>
          <w:rFonts w:ascii="Times New Roman" w:hAnsi="Times New Roman" w:cs="Times New Roman"/>
          <w:sz w:val="24"/>
          <w:szCs w:val="24"/>
          <w:shd w:val="clear" w:color="auto" w:fill="FFFFFF"/>
        </w:rPr>
        <w:t>3.9</w:t>
      </w:r>
      <w:r w:rsidRPr="00A40105">
        <w:rPr>
          <w:rFonts w:ascii="Times New Roman" w:hAnsi="Times New Roman" w:cs="Times New Roman"/>
          <w:sz w:val="24"/>
          <w:szCs w:val="24"/>
          <w:shd w:val="clear" w:color="auto" w:fill="FFFFFF"/>
        </w:rPr>
        <w:t xml:space="preserve"> Компания 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40105" w:rsidRDefault="00F533FF" w:rsidP="007B5E71">
      <w:pPr>
        <w:pStyle w:val="20"/>
        <w:shd w:val="clear" w:color="auto" w:fill="FFFFFF"/>
        <w:spacing w:before="0" w:beforeAutospacing="0" w:after="0" w:afterAutospacing="0"/>
        <w:jc w:val="center"/>
        <w:textAlignment w:val="baseline"/>
        <w:rPr>
          <w:b/>
          <w:bCs/>
          <w:bdr w:val="none" w:sz="0" w:space="0" w:color="auto" w:frame="1"/>
        </w:rPr>
      </w:pPr>
      <w:r w:rsidRPr="00A40105">
        <w:br/>
      </w:r>
      <w:r w:rsidR="004F44C2" w:rsidRPr="00A40105">
        <w:rPr>
          <w:b/>
          <w:bCs/>
        </w:rPr>
        <w:t xml:space="preserve">4. </w:t>
      </w:r>
      <w:r w:rsidR="00A40105">
        <w:rPr>
          <w:b/>
          <w:bCs/>
        </w:rPr>
        <w:t xml:space="preserve"> </w:t>
      </w:r>
      <w:r w:rsidR="00A40105" w:rsidRPr="00A40105">
        <w:rPr>
          <w:b/>
          <w:bCs/>
          <w:bdr w:val="none" w:sz="0" w:space="0" w:color="auto" w:frame="1"/>
        </w:rPr>
        <w:t>ПРАВА СУБЪЕКТОВ ПЕРСОНАЛЬНЫХ ДАННЫХ</w:t>
      </w:r>
    </w:p>
    <w:p w:rsidR="00A40105" w:rsidRPr="00A40105" w:rsidRDefault="00A40105" w:rsidP="007B5E71">
      <w:pPr>
        <w:pStyle w:val="20"/>
        <w:shd w:val="clear" w:color="auto" w:fill="FFFFFF"/>
        <w:spacing w:before="0" w:beforeAutospacing="0" w:after="0" w:afterAutospacing="0"/>
        <w:ind w:left="426"/>
        <w:contextualSpacing/>
        <w:textAlignment w:val="baseline"/>
        <w:rPr>
          <w:b/>
          <w:bCs/>
          <w:bdr w:val="none" w:sz="0" w:space="0" w:color="auto" w:frame="1"/>
        </w:rPr>
      </w:pPr>
    </w:p>
    <w:p w:rsidR="00A40105" w:rsidRDefault="00A40105" w:rsidP="007B5E71">
      <w:pPr>
        <w:shd w:val="clear" w:color="auto" w:fill="FFFFFF"/>
        <w:spacing w:after="0" w:line="240" w:lineRule="auto"/>
        <w:ind w:left="426"/>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9B0F85" w:rsidRPr="009B0F85">
        <w:rPr>
          <w:rFonts w:ascii="Times New Roman" w:eastAsia="Times New Roman" w:hAnsi="Times New Roman" w:cs="Times New Roman"/>
          <w:sz w:val="24"/>
          <w:szCs w:val="24"/>
          <w:lang w:eastAsia="ru-RU"/>
        </w:rPr>
        <w:t>Субъект персональных данных имеет право на получение информации об обработке его персональных дан</w:t>
      </w:r>
      <w:r w:rsidR="009B0F85" w:rsidRPr="00A40105">
        <w:rPr>
          <w:rFonts w:ascii="Times New Roman" w:eastAsia="Times New Roman" w:hAnsi="Times New Roman" w:cs="Times New Roman"/>
          <w:sz w:val="24"/>
          <w:szCs w:val="24"/>
          <w:lang w:eastAsia="ru-RU"/>
        </w:rPr>
        <w:t>ных</w:t>
      </w:r>
      <w:r w:rsidR="009B0F85" w:rsidRPr="009B0F85">
        <w:rPr>
          <w:rFonts w:ascii="Times New Roman" w:eastAsia="Times New Roman" w:hAnsi="Times New Roman" w:cs="Times New Roman"/>
          <w:sz w:val="24"/>
          <w:szCs w:val="24"/>
          <w:lang w:eastAsia="ru-RU"/>
        </w:rPr>
        <w:t>, в том числе содержащую:</w:t>
      </w:r>
    </w:p>
    <w:p w:rsidR="009B0F85" w:rsidRPr="00A40105" w:rsidRDefault="009B0F85" w:rsidP="007B5E71">
      <w:pPr>
        <w:pStyle w:val="a3"/>
        <w:numPr>
          <w:ilvl w:val="0"/>
          <w:numId w:val="6"/>
        </w:numPr>
        <w:shd w:val="clear" w:color="auto" w:fill="FFFFFF"/>
        <w:spacing w:after="0" w:line="240" w:lineRule="auto"/>
        <w:ind w:left="426" w:firstLine="0"/>
        <w:textAlignment w:val="baseline"/>
        <w:rPr>
          <w:rFonts w:ascii="Times New Roman" w:eastAsia="Times New Roman" w:hAnsi="Times New Roman" w:cs="Times New Roman"/>
          <w:sz w:val="24"/>
          <w:szCs w:val="24"/>
          <w:lang w:eastAsia="ru-RU"/>
        </w:rPr>
      </w:pPr>
      <w:r w:rsidRPr="00A40105">
        <w:rPr>
          <w:rFonts w:ascii="Times New Roman" w:eastAsia="Times New Roman" w:hAnsi="Times New Roman" w:cs="Times New Roman"/>
          <w:sz w:val="24"/>
          <w:szCs w:val="24"/>
          <w:lang w:eastAsia="ru-RU"/>
        </w:rPr>
        <w:t>подтверждение факта обработки персональных данных;</w:t>
      </w:r>
    </w:p>
    <w:p w:rsidR="009B0F85" w:rsidRPr="00A40105" w:rsidRDefault="009B0F85" w:rsidP="007B5E71">
      <w:pPr>
        <w:pStyle w:val="a3"/>
        <w:numPr>
          <w:ilvl w:val="0"/>
          <w:numId w:val="6"/>
        </w:numPr>
        <w:shd w:val="clear" w:color="auto" w:fill="FFFFFF"/>
        <w:spacing w:after="0" w:line="240" w:lineRule="auto"/>
        <w:ind w:left="426" w:firstLine="0"/>
        <w:textAlignment w:val="baseline"/>
        <w:rPr>
          <w:rFonts w:ascii="Times New Roman" w:eastAsia="Times New Roman" w:hAnsi="Times New Roman" w:cs="Times New Roman"/>
          <w:sz w:val="24"/>
          <w:szCs w:val="24"/>
          <w:lang w:eastAsia="ru-RU"/>
        </w:rPr>
      </w:pPr>
      <w:r w:rsidRPr="00A40105">
        <w:rPr>
          <w:rFonts w:ascii="Times New Roman" w:eastAsia="Times New Roman" w:hAnsi="Times New Roman" w:cs="Times New Roman"/>
          <w:sz w:val="24"/>
          <w:szCs w:val="24"/>
          <w:lang w:eastAsia="ru-RU"/>
        </w:rPr>
        <w:t>правовое основание, цели и сроки обработки персональных данных;</w:t>
      </w:r>
    </w:p>
    <w:p w:rsidR="009B0F85" w:rsidRPr="00A40105" w:rsidRDefault="009B0F85" w:rsidP="007B5E71">
      <w:pPr>
        <w:pStyle w:val="a3"/>
        <w:numPr>
          <w:ilvl w:val="0"/>
          <w:numId w:val="6"/>
        </w:numPr>
        <w:shd w:val="clear" w:color="auto" w:fill="FFFFFF"/>
        <w:spacing w:after="0" w:line="240" w:lineRule="auto"/>
        <w:ind w:left="426" w:firstLine="0"/>
        <w:textAlignment w:val="baseline"/>
        <w:rPr>
          <w:rFonts w:ascii="Times New Roman" w:eastAsia="Times New Roman" w:hAnsi="Times New Roman" w:cs="Times New Roman"/>
          <w:sz w:val="24"/>
          <w:szCs w:val="24"/>
          <w:lang w:eastAsia="ru-RU"/>
        </w:rPr>
      </w:pPr>
      <w:r w:rsidRPr="00A40105">
        <w:rPr>
          <w:rFonts w:ascii="Times New Roman" w:eastAsia="Times New Roman" w:hAnsi="Times New Roman" w:cs="Times New Roman"/>
          <w:sz w:val="24"/>
          <w:szCs w:val="24"/>
          <w:lang w:eastAsia="ru-RU"/>
        </w:rPr>
        <w:t>способы обработки персональных данных;</w:t>
      </w:r>
    </w:p>
    <w:p w:rsidR="00A40105" w:rsidRPr="007B5E71" w:rsidRDefault="009B0F85" w:rsidP="007B5E71">
      <w:pPr>
        <w:pStyle w:val="a3"/>
        <w:numPr>
          <w:ilvl w:val="0"/>
          <w:numId w:val="6"/>
        </w:numPr>
        <w:shd w:val="clear" w:color="auto" w:fill="FFFFFF"/>
        <w:spacing w:after="0" w:line="285" w:lineRule="atLeast"/>
        <w:ind w:left="426" w:firstLine="0"/>
        <w:textAlignment w:val="baseline"/>
        <w:rPr>
          <w:rFonts w:ascii="Times New Roman" w:eastAsia="Times New Roman" w:hAnsi="Times New Roman" w:cs="Times New Roman"/>
          <w:sz w:val="24"/>
          <w:szCs w:val="24"/>
          <w:lang w:eastAsia="ru-RU"/>
        </w:rPr>
      </w:pPr>
      <w:r w:rsidRPr="00A40105">
        <w:rPr>
          <w:rFonts w:ascii="Times New Roman" w:eastAsia="Times New Roman" w:hAnsi="Times New Roman" w:cs="Times New Roman"/>
          <w:sz w:val="24"/>
          <w:szCs w:val="24"/>
          <w:lang w:eastAsia="ru-RU"/>
        </w:rPr>
        <w:t>иные сведения, предусмотренные законодательством Российской Федерации.</w:t>
      </w:r>
    </w:p>
    <w:p w:rsidR="00A40105" w:rsidRPr="009B0F85" w:rsidRDefault="009B0F85" w:rsidP="007B5E71">
      <w:pPr>
        <w:autoSpaceDE w:val="0"/>
        <w:autoSpaceDN w:val="0"/>
        <w:adjustRightInd w:val="0"/>
        <w:spacing w:after="0" w:line="240" w:lineRule="auto"/>
        <w:ind w:left="426"/>
        <w:contextualSpacing/>
        <w:jc w:val="both"/>
        <w:rPr>
          <w:rFonts w:ascii="Times New Roman" w:hAnsi="Times New Roman" w:cs="Times New Roman"/>
          <w:sz w:val="24"/>
          <w:szCs w:val="24"/>
        </w:rPr>
      </w:pPr>
      <w:r w:rsidRPr="00A40105">
        <w:rPr>
          <w:rFonts w:ascii="Times New Roman" w:hAnsi="Times New Roman" w:cs="Times New Roman"/>
          <w:sz w:val="24"/>
          <w:szCs w:val="24"/>
        </w:rPr>
        <w:t>Право субъекта персональных данных на доступ к его персональным данным может быть ограничено в соответствии с федеральными законами.</w:t>
      </w:r>
    </w:p>
    <w:p w:rsidR="00A40105" w:rsidRDefault="009B0F85" w:rsidP="007B5E71">
      <w:pPr>
        <w:pStyle w:val="a3"/>
        <w:numPr>
          <w:ilvl w:val="1"/>
          <w:numId w:val="5"/>
        </w:numPr>
        <w:shd w:val="clear" w:color="auto" w:fill="FFFFFF"/>
        <w:tabs>
          <w:tab w:val="left" w:pos="993"/>
        </w:tabs>
        <w:spacing w:after="0" w:line="240" w:lineRule="auto"/>
        <w:ind w:left="426" w:firstLine="0"/>
        <w:textAlignment w:val="baseline"/>
        <w:rPr>
          <w:rFonts w:ascii="Times New Roman" w:eastAsia="Times New Roman" w:hAnsi="Times New Roman" w:cs="Times New Roman"/>
          <w:sz w:val="24"/>
          <w:szCs w:val="24"/>
          <w:lang w:eastAsia="ru-RU"/>
        </w:rPr>
      </w:pPr>
      <w:r w:rsidRPr="00A40105">
        <w:rPr>
          <w:rFonts w:ascii="Times New Roman" w:eastAsia="Times New Roman" w:hAnsi="Times New Roman" w:cs="Times New Roman"/>
          <w:sz w:val="24"/>
          <w:szCs w:val="24"/>
          <w:lang w:eastAsia="ru-RU"/>
        </w:rPr>
        <w:t>Субъект персональных данных имеет право на:</w:t>
      </w:r>
    </w:p>
    <w:p w:rsidR="009B0F85" w:rsidRPr="00A40105" w:rsidRDefault="009B0F85" w:rsidP="007B5E71">
      <w:pPr>
        <w:pStyle w:val="a3"/>
        <w:numPr>
          <w:ilvl w:val="0"/>
          <w:numId w:val="7"/>
        </w:numPr>
        <w:shd w:val="clear" w:color="auto" w:fill="FFFFFF"/>
        <w:spacing w:after="0" w:line="240" w:lineRule="auto"/>
        <w:ind w:left="426" w:firstLine="0"/>
        <w:textAlignment w:val="baseline"/>
        <w:rPr>
          <w:rFonts w:ascii="Times New Roman" w:eastAsia="Times New Roman" w:hAnsi="Times New Roman" w:cs="Times New Roman"/>
          <w:sz w:val="24"/>
          <w:szCs w:val="24"/>
          <w:lang w:eastAsia="ru-RU"/>
        </w:rPr>
      </w:pPr>
      <w:r w:rsidRPr="00A40105">
        <w:rPr>
          <w:rFonts w:ascii="Times New Roman" w:eastAsia="Times New Roman" w:hAnsi="Times New Roman" w:cs="Times New Roman"/>
          <w:sz w:val="24"/>
          <w:szCs w:val="24"/>
          <w:lang w:eastAsia="ru-RU"/>
        </w:rPr>
        <w:t>уточнение своих персональных данных, их блокирование или уничтожение, если персональные данные являются неполными, устаревшими, неточными, незаконно полученными или не являются необходимым</w:t>
      </w:r>
      <w:r w:rsidR="00A40105" w:rsidRPr="00A40105">
        <w:rPr>
          <w:rFonts w:ascii="Times New Roman" w:eastAsia="Times New Roman" w:hAnsi="Times New Roman" w:cs="Times New Roman"/>
          <w:sz w:val="24"/>
          <w:szCs w:val="24"/>
          <w:lang w:eastAsia="ru-RU"/>
        </w:rPr>
        <w:t>и для заявленной цели обработки;</w:t>
      </w:r>
    </w:p>
    <w:p w:rsidR="009B0F85" w:rsidRPr="00A40105" w:rsidRDefault="009B0F85" w:rsidP="007B5E71">
      <w:pPr>
        <w:pStyle w:val="a3"/>
        <w:numPr>
          <w:ilvl w:val="0"/>
          <w:numId w:val="7"/>
        </w:numPr>
        <w:shd w:val="clear" w:color="auto" w:fill="FFFFFF"/>
        <w:spacing w:after="0" w:line="240" w:lineRule="auto"/>
        <w:ind w:left="426" w:firstLine="0"/>
        <w:textAlignment w:val="baseline"/>
        <w:rPr>
          <w:rFonts w:ascii="Times New Roman" w:eastAsia="Times New Roman" w:hAnsi="Times New Roman" w:cs="Times New Roman"/>
          <w:sz w:val="24"/>
          <w:szCs w:val="24"/>
          <w:lang w:eastAsia="ru-RU"/>
        </w:rPr>
      </w:pPr>
      <w:r w:rsidRPr="00A40105">
        <w:rPr>
          <w:rFonts w:ascii="Times New Roman" w:eastAsia="Times New Roman" w:hAnsi="Times New Roman" w:cs="Times New Roman"/>
          <w:sz w:val="24"/>
          <w:szCs w:val="24"/>
          <w:lang w:eastAsia="ru-RU"/>
        </w:rPr>
        <w:t>отзыв согласия на обработку персональных данных;</w:t>
      </w:r>
    </w:p>
    <w:p w:rsidR="009B0F85" w:rsidRPr="00A40105" w:rsidRDefault="009B0F85" w:rsidP="007B5E71">
      <w:pPr>
        <w:pStyle w:val="a3"/>
        <w:numPr>
          <w:ilvl w:val="0"/>
          <w:numId w:val="7"/>
        </w:numPr>
        <w:shd w:val="clear" w:color="auto" w:fill="FFFFFF"/>
        <w:spacing w:after="0" w:line="240" w:lineRule="auto"/>
        <w:ind w:left="426" w:firstLine="0"/>
        <w:textAlignment w:val="baseline"/>
        <w:rPr>
          <w:rFonts w:ascii="Times New Roman" w:eastAsia="Times New Roman" w:hAnsi="Times New Roman" w:cs="Times New Roman"/>
          <w:sz w:val="24"/>
          <w:szCs w:val="24"/>
          <w:lang w:eastAsia="ru-RU"/>
        </w:rPr>
      </w:pPr>
      <w:r w:rsidRPr="00A40105">
        <w:rPr>
          <w:rFonts w:ascii="Times New Roman" w:eastAsia="Times New Roman" w:hAnsi="Times New Roman" w:cs="Times New Roman"/>
          <w:sz w:val="24"/>
          <w:szCs w:val="24"/>
          <w:lang w:eastAsia="ru-RU"/>
        </w:rPr>
        <w:t>осуществление иных прав, предусмотренных законодательством Российской Федерации в области персональных данных.</w:t>
      </w:r>
    </w:p>
    <w:p w:rsidR="009B0F85" w:rsidRPr="009B0F85" w:rsidRDefault="009B0F85" w:rsidP="007B5E71">
      <w:pPr>
        <w:shd w:val="clear" w:color="auto" w:fill="FFFFFF"/>
        <w:spacing w:after="0" w:line="240" w:lineRule="auto"/>
        <w:ind w:left="426"/>
        <w:contextualSpacing/>
        <w:textAlignment w:val="baseline"/>
        <w:rPr>
          <w:rFonts w:ascii="Times New Roman" w:eastAsia="Times New Roman" w:hAnsi="Times New Roman" w:cs="Times New Roman"/>
          <w:sz w:val="24"/>
          <w:szCs w:val="24"/>
          <w:lang w:eastAsia="ru-RU"/>
        </w:rPr>
      </w:pPr>
      <w:r w:rsidRPr="009B0F85">
        <w:rPr>
          <w:rFonts w:ascii="Times New Roman" w:eastAsia="Times New Roman" w:hAnsi="Times New Roman" w:cs="Times New Roman"/>
          <w:sz w:val="24"/>
          <w:szCs w:val="24"/>
          <w:lang w:eastAsia="ru-RU"/>
        </w:rPr>
        <w:t>Для реализации своих прав и законных интересов субъект персональных данных может обрати</w:t>
      </w:r>
      <w:r w:rsidR="00A40105" w:rsidRPr="00A40105">
        <w:rPr>
          <w:rFonts w:ascii="Times New Roman" w:eastAsia="Times New Roman" w:hAnsi="Times New Roman" w:cs="Times New Roman"/>
          <w:sz w:val="24"/>
          <w:szCs w:val="24"/>
          <w:lang w:eastAsia="ru-RU"/>
        </w:rPr>
        <w:t>ться в Компанию</w:t>
      </w:r>
      <w:r w:rsidRPr="009B0F85">
        <w:rPr>
          <w:rFonts w:ascii="Times New Roman" w:eastAsia="Times New Roman" w:hAnsi="Times New Roman" w:cs="Times New Roman"/>
          <w:sz w:val="24"/>
          <w:szCs w:val="24"/>
          <w:lang w:eastAsia="ru-RU"/>
        </w:rPr>
        <w:t>.</w:t>
      </w:r>
    </w:p>
    <w:p w:rsidR="007B5E71" w:rsidRDefault="00F533FF" w:rsidP="007B5E71">
      <w:pPr>
        <w:pStyle w:val="a3"/>
        <w:tabs>
          <w:tab w:val="left" w:pos="993"/>
        </w:tabs>
        <w:ind w:left="567" w:hanging="567"/>
        <w:jc w:val="center"/>
        <w:rPr>
          <w:rFonts w:ascii="Times New Roman" w:hAnsi="Times New Roman" w:cs="Times New Roman"/>
          <w:sz w:val="24"/>
          <w:szCs w:val="24"/>
        </w:rPr>
      </w:pPr>
      <w:r w:rsidRPr="007B5E71">
        <w:rPr>
          <w:rFonts w:ascii="Times New Roman" w:hAnsi="Times New Roman" w:cs="Times New Roman"/>
          <w:sz w:val="24"/>
          <w:szCs w:val="24"/>
        </w:rPr>
        <w:br/>
      </w:r>
      <w:r w:rsidRPr="007B5E71">
        <w:rPr>
          <w:rFonts w:ascii="Times New Roman" w:hAnsi="Times New Roman" w:cs="Times New Roman"/>
          <w:b/>
          <w:bCs/>
          <w:sz w:val="24"/>
          <w:szCs w:val="24"/>
        </w:rPr>
        <w:t>5</w:t>
      </w:r>
      <w:r w:rsidR="00A40105" w:rsidRPr="007B5E71">
        <w:rPr>
          <w:rFonts w:ascii="Times New Roman" w:hAnsi="Times New Roman" w:cs="Times New Roman"/>
          <w:b/>
          <w:bCs/>
          <w:sz w:val="24"/>
          <w:szCs w:val="24"/>
        </w:rPr>
        <w:t xml:space="preserve">. </w:t>
      </w:r>
      <w:r w:rsidRPr="007B5E71">
        <w:rPr>
          <w:rFonts w:ascii="Times New Roman" w:hAnsi="Times New Roman" w:cs="Times New Roman"/>
          <w:b/>
          <w:bCs/>
          <w:sz w:val="24"/>
          <w:szCs w:val="24"/>
        </w:rPr>
        <w:t xml:space="preserve"> МЕРЫ ПО ОБЕСПЕЧЕНИЮ БЕЗОПАСНОСТИ ПЕРСОНАЛЬНЫХ ДАННЫХ ПРИ ИХ ОБРАБОТКЕ</w:t>
      </w:r>
    </w:p>
    <w:p w:rsidR="007B5E71" w:rsidRDefault="00F533FF" w:rsidP="007B5E71">
      <w:pPr>
        <w:pStyle w:val="a3"/>
        <w:tabs>
          <w:tab w:val="left" w:pos="993"/>
        </w:tabs>
        <w:ind w:left="426" w:hanging="567"/>
        <w:rPr>
          <w:rFonts w:ascii="Times New Roman" w:hAnsi="Times New Roman" w:cs="Times New Roman"/>
          <w:sz w:val="24"/>
          <w:szCs w:val="24"/>
        </w:rPr>
      </w:pPr>
      <w:r w:rsidRPr="007B5E71">
        <w:rPr>
          <w:rFonts w:ascii="Times New Roman" w:hAnsi="Times New Roman" w:cs="Times New Roman"/>
          <w:sz w:val="24"/>
          <w:szCs w:val="24"/>
        </w:rPr>
        <w:br/>
        <w:t>5.1 При обработке персональных данных Компания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7B5E71">
        <w:rPr>
          <w:rFonts w:ascii="Times New Roman" w:hAnsi="Times New Roman" w:cs="Times New Roman"/>
          <w:sz w:val="24"/>
          <w:szCs w:val="24"/>
        </w:rPr>
        <w:br/>
        <w:t>5.2 Обеспечение безопасности персональных дан</w:t>
      </w:r>
      <w:r w:rsidR="007B5E71" w:rsidRPr="007B5E71">
        <w:rPr>
          <w:rFonts w:ascii="Times New Roman" w:hAnsi="Times New Roman" w:cs="Times New Roman"/>
          <w:sz w:val="24"/>
          <w:szCs w:val="24"/>
        </w:rPr>
        <w:t>ных достигается, в</w:t>
      </w:r>
      <w:r w:rsidR="007B5E71">
        <w:rPr>
          <w:rFonts w:ascii="Times New Roman" w:hAnsi="Times New Roman" w:cs="Times New Roman"/>
          <w:sz w:val="24"/>
          <w:szCs w:val="24"/>
        </w:rPr>
        <w:t xml:space="preserve"> частности:</w:t>
      </w:r>
    </w:p>
    <w:p w:rsidR="007B5E71" w:rsidRDefault="00F533FF" w:rsidP="007B5E71">
      <w:pPr>
        <w:pStyle w:val="a3"/>
        <w:numPr>
          <w:ilvl w:val="0"/>
          <w:numId w:val="9"/>
        </w:numPr>
        <w:tabs>
          <w:tab w:val="left" w:pos="851"/>
        </w:tabs>
        <w:ind w:left="426" w:firstLine="0"/>
        <w:rPr>
          <w:rFonts w:ascii="Times New Roman" w:hAnsi="Times New Roman" w:cs="Times New Roman"/>
          <w:sz w:val="24"/>
          <w:szCs w:val="24"/>
        </w:rPr>
      </w:pPr>
      <w:r w:rsidRPr="007B5E71">
        <w:rPr>
          <w:rFonts w:ascii="Times New Roman" w:hAnsi="Times New Roman" w:cs="Times New Roman"/>
          <w:sz w:val="24"/>
          <w:szCs w:val="24"/>
        </w:rPr>
        <w:t xml:space="preserve">определением угроз безопасности персональных данных при их обработке в информационных </w:t>
      </w:r>
      <w:r w:rsidR="007B5E71" w:rsidRPr="007B5E71">
        <w:rPr>
          <w:rFonts w:ascii="Times New Roman" w:hAnsi="Times New Roman" w:cs="Times New Roman"/>
          <w:sz w:val="24"/>
          <w:szCs w:val="24"/>
        </w:rPr>
        <w:t>системах персональных данных;</w:t>
      </w:r>
    </w:p>
    <w:p w:rsidR="007B5E71" w:rsidRDefault="00F533FF" w:rsidP="007B5E71">
      <w:pPr>
        <w:pStyle w:val="a3"/>
        <w:numPr>
          <w:ilvl w:val="0"/>
          <w:numId w:val="9"/>
        </w:numPr>
        <w:tabs>
          <w:tab w:val="left" w:pos="851"/>
        </w:tabs>
        <w:ind w:left="426" w:firstLine="0"/>
        <w:rPr>
          <w:rFonts w:ascii="Times New Roman" w:hAnsi="Times New Roman" w:cs="Times New Roman"/>
          <w:sz w:val="24"/>
          <w:szCs w:val="24"/>
        </w:rPr>
      </w:pPr>
      <w:r w:rsidRPr="007B5E71">
        <w:rPr>
          <w:rFonts w:ascii="Times New Roman" w:hAnsi="Times New Roman" w:cs="Times New Roman"/>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w:t>
      </w:r>
      <w:r w:rsidR="007B5E71" w:rsidRPr="007B5E71">
        <w:rPr>
          <w:rFonts w:ascii="Times New Roman" w:hAnsi="Times New Roman" w:cs="Times New Roman"/>
          <w:sz w:val="24"/>
          <w:szCs w:val="24"/>
        </w:rPr>
        <w:t>щенности персональных данных;</w:t>
      </w:r>
    </w:p>
    <w:p w:rsidR="007B5E71" w:rsidRDefault="00F533FF" w:rsidP="007B5E71">
      <w:pPr>
        <w:pStyle w:val="a3"/>
        <w:numPr>
          <w:ilvl w:val="0"/>
          <w:numId w:val="9"/>
        </w:numPr>
        <w:tabs>
          <w:tab w:val="left" w:pos="851"/>
        </w:tabs>
        <w:ind w:left="426" w:firstLine="0"/>
        <w:rPr>
          <w:rFonts w:ascii="Times New Roman" w:hAnsi="Times New Roman" w:cs="Times New Roman"/>
          <w:sz w:val="24"/>
          <w:szCs w:val="24"/>
        </w:rPr>
      </w:pPr>
      <w:r w:rsidRPr="007B5E71">
        <w:rPr>
          <w:rFonts w:ascii="Times New Roman" w:hAnsi="Times New Roman" w:cs="Times New Roman"/>
          <w:sz w:val="24"/>
          <w:szCs w:val="24"/>
        </w:rPr>
        <w:t>применением прошедших в установленном порядке процедуру оценки соответств</w:t>
      </w:r>
      <w:r w:rsidR="007B5E71">
        <w:rPr>
          <w:rFonts w:ascii="Times New Roman" w:hAnsi="Times New Roman" w:cs="Times New Roman"/>
          <w:sz w:val="24"/>
          <w:szCs w:val="24"/>
        </w:rPr>
        <w:t>ия средств защиты информации;</w:t>
      </w:r>
    </w:p>
    <w:p w:rsidR="007B5E71" w:rsidRDefault="00F533FF" w:rsidP="007B5E71">
      <w:pPr>
        <w:pStyle w:val="a3"/>
        <w:numPr>
          <w:ilvl w:val="0"/>
          <w:numId w:val="9"/>
        </w:numPr>
        <w:tabs>
          <w:tab w:val="left" w:pos="851"/>
        </w:tabs>
        <w:ind w:left="426" w:firstLine="0"/>
        <w:rPr>
          <w:rFonts w:ascii="Times New Roman" w:hAnsi="Times New Roman" w:cs="Times New Roman"/>
          <w:sz w:val="24"/>
          <w:szCs w:val="24"/>
        </w:rPr>
      </w:pPr>
      <w:r w:rsidRPr="007B5E71">
        <w:rPr>
          <w:rFonts w:ascii="Times New Roman" w:hAnsi="Times New Roman" w:cs="Times New Roman"/>
          <w:sz w:val="24"/>
          <w:szCs w:val="24"/>
        </w:rPr>
        <w:t>оценкой эффективности принимаемых мер по обеспечению безопасности персональных данных до ввода в эксплуатацию информационной</w:t>
      </w:r>
      <w:r w:rsidR="007B5E71">
        <w:rPr>
          <w:rFonts w:ascii="Times New Roman" w:hAnsi="Times New Roman" w:cs="Times New Roman"/>
          <w:sz w:val="24"/>
          <w:szCs w:val="24"/>
        </w:rPr>
        <w:t xml:space="preserve"> системы персональных данных;</w:t>
      </w:r>
    </w:p>
    <w:p w:rsidR="007B5E71" w:rsidRDefault="00F533FF" w:rsidP="007B5E71">
      <w:pPr>
        <w:pStyle w:val="a3"/>
        <w:numPr>
          <w:ilvl w:val="0"/>
          <w:numId w:val="9"/>
        </w:numPr>
        <w:tabs>
          <w:tab w:val="left" w:pos="851"/>
        </w:tabs>
        <w:ind w:left="426" w:firstLine="0"/>
        <w:rPr>
          <w:rFonts w:ascii="Times New Roman" w:hAnsi="Times New Roman" w:cs="Times New Roman"/>
          <w:sz w:val="24"/>
          <w:szCs w:val="24"/>
        </w:rPr>
      </w:pPr>
      <w:r w:rsidRPr="007B5E71">
        <w:rPr>
          <w:rFonts w:ascii="Times New Roman" w:hAnsi="Times New Roman" w:cs="Times New Roman"/>
          <w:sz w:val="24"/>
          <w:szCs w:val="24"/>
        </w:rPr>
        <w:t>учетом машинных н</w:t>
      </w:r>
      <w:r w:rsidR="007B5E71" w:rsidRPr="007B5E71">
        <w:rPr>
          <w:rFonts w:ascii="Times New Roman" w:hAnsi="Times New Roman" w:cs="Times New Roman"/>
          <w:sz w:val="24"/>
          <w:szCs w:val="24"/>
        </w:rPr>
        <w:t>осителей персональных данных;</w:t>
      </w:r>
      <w:r w:rsidR="007B5E71" w:rsidRPr="007B5E71">
        <w:rPr>
          <w:rFonts w:ascii="Times New Roman" w:hAnsi="Times New Roman" w:cs="Times New Roman"/>
          <w:sz w:val="24"/>
          <w:szCs w:val="24"/>
        </w:rPr>
        <w:br/>
      </w:r>
      <w:r w:rsidRPr="007B5E71">
        <w:rPr>
          <w:rFonts w:ascii="Times New Roman" w:hAnsi="Times New Roman" w:cs="Times New Roman"/>
          <w:sz w:val="24"/>
          <w:szCs w:val="24"/>
        </w:rPr>
        <w:t>обнаружением фактов несанкционированного доступа к персона</w:t>
      </w:r>
      <w:r w:rsidR="007B5E71">
        <w:rPr>
          <w:rFonts w:ascii="Times New Roman" w:hAnsi="Times New Roman" w:cs="Times New Roman"/>
          <w:sz w:val="24"/>
          <w:szCs w:val="24"/>
        </w:rPr>
        <w:t>льным данным и принятием мер;</w:t>
      </w:r>
    </w:p>
    <w:p w:rsidR="007B5E71" w:rsidRDefault="00F533FF" w:rsidP="007B5E71">
      <w:pPr>
        <w:pStyle w:val="a3"/>
        <w:numPr>
          <w:ilvl w:val="0"/>
          <w:numId w:val="9"/>
        </w:numPr>
        <w:tabs>
          <w:tab w:val="left" w:pos="851"/>
        </w:tabs>
        <w:ind w:left="426" w:firstLine="0"/>
        <w:rPr>
          <w:rFonts w:ascii="Times New Roman" w:hAnsi="Times New Roman" w:cs="Times New Roman"/>
          <w:sz w:val="24"/>
          <w:szCs w:val="24"/>
        </w:rPr>
      </w:pPr>
      <w:r w:rsidRPr="007B5E71">
        <w:rPr>
          <w:rFonts w:ascii="Times New Roman" w:hAnsi="Times New Roman" w:cs="Times New Roman"/>
          <w:sz w:val="24"/>
          <w:szCs w:val="24"/>
        </w:rPr>
        <w:t>восстановлением персональных данных, модифицированных или уничтоженных вследствие несанк</w:t>
      </w:r>
      <w:r w:rsidR="007B5E71">
        <w:rPr>
          <w:rFonts w:ascii="Times New Roman" w:hAnsi="Times New Roman" w:cs="Times New Roman"/>
          <w:sz w:val="24"/>
          <w:szCs w:val="24"/>
        </w:rPr>
        <w:t>ционированного доступа к ним;</w:t>
      </w:r>
    </w:p>
    <w:p w:rsidR="007B5E71" w:rsidRDefault="00F533FF" w:rsidP="007B5E71">
      <w:pPr>
        <w:pStyle w:val="a3"/>
        <w:numPr>
          <w:ilvl w:val="0"/>
          <w:numId w:val="9"/>
        </w:numPr>
        <w:tabs>
          <w:tab w:val="left" w:pos="851"/>
        </w:tabs>
        <w:ind w:left="426" w:firstLine="0"/>
        <w:rPr>
          <w:rFonts w:ascii="Times New Roman" w:hAnsi="Times New Roman" w:cs="Times New Roman"/>
          <w:sz w:val="24"/>
          <w:szCs w:val="24"/>
        </w:rPr>
      </w:pPr>
      <w:r w:rsidRPr="007B5E71">
        <w:rPr>
          <w:rFonts w:ascii="Times New Roman" w:hAnsi="Times New Roman" w:cs="Times New Roman"/>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w:t>
      </w:r>
      <w:r w:rsidR="007B5E71">
        <w:rPr>
          <w:rFonts w:ascii="Times New Roman" w:hAnsi="Times New Roman" w:cs="Times New Roman"/>
          <w:sz w:val="24"/>
          <w:szCs w:val="24"/>
        </w:rPr>
        <w:t xml:space="preserve"> системе персональных данных;</w:t>
      </w:r>
    </w:p>
    <w:p w:rsidR="00F533FF" w:rsidRPr="007B5E71" w:rsidRDefault="00F533FF" w:rsidP="007B5E71">
      <w:pPr>
        <w:pStyle w:val="a3"/>
        <w:numPr>
          <w:ilvl w:val="0"/>
          <w:numId w:val="9"/>
        </w:numPr>
        <w:tabs>
          <w:tab w:val="left" w:pos="851"/>
        </w:tabs>
        <w:ind w:left="426" w:firstLine="0"/>
        <w:rPr>
          <w:rFonts w:ascii="Times New Roman" w:hAnsi="Times New Roman" w:cs="Times New Roman"/>
          <w:sz w:val="24"/>
          <w:szCs w:val="24"/>
        </w:rPr>
      </w:pPr>
      <w:r w:rsidRPr="007B5E71">
        <w:rPr>
          <w:rFonts w:ascii="Times New Roman" w:hAnsi="Times New Roman" w:cs="Times New Roman"/>
          <w:sz w:val="24"/>
          <w:szCs w:val="24"/>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sectPr w:rsidR="00F533FF" w:rsidRPr="007B5E71" w:rsidSect="005E070A">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2569"/>
    <w:multiLevelType w:val="multilevel"/>
    <w:tmpl w:val="EF66D3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E3AFC"/>
    <w:multiLevelType w:val="multilevel"/>
    <w:tmpl w:val="7396D46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D6EE2"/>
    <w:multiLevelType w:val="multilevel"/>
    <w:tmpl w:val="3C8A0EA0"/>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3A65673C"/>
    <w:multiLevelType w:val="multilevel"/>
    <w:tmpl w:val="A008D970"/>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7A67555"/>
    <w:multiLevelType w:val="hybridMultilevel"/>
    <w:tmpl w:val="51B894D4"/>
    <w:lvl w:ilvl="0" w:tplc="B6161B22">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5" w15:restartNumberingAfterBreak="0">
    <w:nsid w:val="51184B29"/>
    <w:multiLevelType w:val="hybridMultilevel"/>
    <w:tmpl w:val="58FC3990"/>
    <w:lvl w:ilvl="0" w:tplc="E2149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D653A3"/>
    <w:multiLevelType w:val="hybridMultilevel"/>
    <w:tmpl w:val="D2C43E3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636F66EE"/>
    <w:multiLevelType w:val="multilevel"/>
    <w:tmpl w:val="EBEE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1B436F"/>
    <w:multiLevelType w:val="hybridMultilevel"/>
    <w:tmpl w:val="7EFE5494"/>
    <w:lvl w:ilvl="0" w:tplc="E214941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2"/>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4E"/>
    <w:rsid w:val="004F44C2"/>
    <w:rsid w:val="005C354E"/>
    <w:rsid w:val="005E070A"/>
    <w:rsid w:val="007B5E71"/>
    <w:rsid w:val="009B0F85"/>
    <w:rsid w:val="00A40105"/>
    <w:rsid w:val="00C05001"/>
    <w:rsid w:val="00C80AEE"/>
    <w:rsid w:val="00D418BF"/>
    <w:rsid w:val="00DF427A"/>
    <w:rsid w:val="00F533FF"/>
    <w:rsid w:val="00F77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0DE7"/>
  <w15:chartTrackingRefBased/>
  <w15:docId w15:val="{E022355C-3D96-4903-8BC2-6A767A6E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427A"/>
  </w:style>
  <w:style w:type="paragraph" w:styleId="a3">
    <w:name w:val="List Paragraph"/>
    <w:basedOn w:val="a"/>
    <w:uiPriority w:val="34"/>
    <w:qFormat/>
    <w:rsid w:val="00DF427A"/>
    <w:pPr>
      <w:ind w:left="720"/>
      <w:contextualSpacing/>
    </w:pPr>
  </w:style>
  <w:style w:type="paragraph" w:customStyle="1" w:styleId="20">
    <w:name w:val="20"/>
    <w:basedOn w:val="a"/>
    <w:rsid w:val="009B0F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18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1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7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5</cp:revision>
  <cp:lastPrinted>2017-06-01T08:24:00Z</cp:lastPrinted>
  <dcterms:created xsi:type="dcterms:W3CDTF">2017-06-01T08:21:00Z</dcterms:created>
  <dcterms:modified xsi:type="dcterms:W3CDTF">2017-06-01T08:46:00Z</dcterms:modified>
</cp:coreProperties>
</file>